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AE" w:rsidRPr="008B4812" w:rsidRDefault="008B4812" w:rsidP="008B4812">
      <w:pPr>
        <w:pStyle w:val="Heading2"/>
        <w:rPr>
          <w:color w:val="auto"/>
        </w:rPr>
      </w:pPr>
      <w:r w:rsidRPr="008B4812">
        <w:rPr>
          <w:color w:val="auto"/>
        </w:rPr>
        <w:t xml:space="preserve">CME </w:t>
      </w:r>
      <w:r w:rsidR="008328FE">
        <w:rPr>
          <w:color w:val="auto"/>
        </w:rPr>
        <w:t xml:space="preserve">Planning </w:t>
      </w:r>
      <w:r w:rsidRPr="008B4812">
        <w:rPr>
          <w:color w:val="auto"/>
        </w:rPr>
        <w:t>Application Checklist</w:t>
      </w:r>
    </w:p>
    <w:p w:rsidR="008B4812" w:rsidRDefault="008B4812"/>
    <w:p w:rsidR="00C85F56" w:rsidRDefault="008B4812" w:rsidP="008B4812">
      <w:r>
        <w:t xml:space="preserve">Name of Program: </w:t>
      </w:r>
      <w:r w:rsidR="007B0BA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85F56">
        <w:instrText xml:space="preserve"> FORMTEXT </w:instrText>
      </w:r>
      <w:r w:rsidR="007B0BA5">
        <w:fldChar w:fldCharType="separate"/>
      </w:r>
      <w:bookmarkStart w:id="1" w:name="_GoBack"/>
      <w:r w:rsidR="00C85F56">
        <w:rPr>
          <w:noProof/>
        </w:rPr>
        <w:t> </w:t>
      </w:r>
      <w:r w:rsidR="00C85F56">
        <w:rPr>
          <w:noProof/>
        </w:rPr>
        <w:t> </w:t>
      </w:r>
      <w:r w:rsidR="00C85F56">
        <w:rPr>
          <w:noProof/>
        </w:rPr>
        <w:t> </w:t>
      </w:r>
      <w:r w:rsidR="00C85F56">
        <w:rPr>
          <w:noProof/>
        </w:rPr>
        <w:t> </w:t>
      </w:r>
      <w:r w:rsidR="00C85F56">
        <w:rPr>
          <w:noProof/>
        </w:rPr>
        <w:t> </w:t>
      </w:r>
      <w:bookmarkEnd w:id="1"/>
      <w:r w:rsidR="007B0BA5">
        <w:fldChar w:fldCharType="end"/>
      </w:r>
      <w:bookmarkEnd w:id="0"/>
    </w:p>
    <w:p w:rsidR="008B4812" w:rsidRDefault="008B4812" w:rsidP="008B4812">
      <w:r>
        <w:t xml:space="preserve">Date of Program:   </w:t>
      </w:r>
      <w:r w:rsidR="007B0BA5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85F56">
        <w:instrText xml:space="preserve"> FORMTEXT </w:instrText>
      </w:r>
      <w:r w:rsidR="007B0BA5">
        <w:fldChar w:fldCharType="separate"/>
      </w:r>
      <w:r w:rsidR="00C85F56">
        <w:rPr>
          <w:noProof/>
        </w:rPr>
        <w:t> </w:t>
      </w:r>
      <w:r w:rsidR="00C85F56">
        <w:rPr>
          <w:noProof/>
        </w:rPr>
        <w:t> </w:t>
      </w:r>
      <w:r w:rsidR="00C85F56">
        <w:rPr>
          <w:noProof/>
        </w:rPr>
        <w:t> </w:t>
      </w:r>
      <w:r w:rsidR="00C85F56">
        <w:rPr>
          <w:noProof/>
        </w:rPr>
        <w:t> </w:t>
      </w:r>
      <w:r w:rsidR="00C85F56">
        <w:rPr>
          <w:noProof/>
        </w:rPr>
        <w:t> </w:t>
      </w:r>
      <w:r w:rsidR="007B0BA5">
        <w:fldChar w:fldCharType="end"/>
      </w:r>
      <w:bookmarkEnd w:id="2"/>
    </w:p>
    <w:p w:rsidR="002359C6" w:rsidRDefault="002359C6" w:rsidP="008B4812">
      <w:r>
        <w:t xml:space="preserve">All applications must be received in the CME Office </w:t>
      </w:r>
      <w:r w:rsidR="00F03D8C">
        <w:t>no less than</w:t>
      </w:r>
      <w:r>
        <w:t xml:space="preserve"> </w:t>
      </w:r>
      <w:r w:rsidRPr="00461F91">
        <w:rPr>
          <w:b/>
          <w:i/>
          <w:color w:val="FF0000"/>
        </w:rPr>
        <w:t>one month</w:t>
      </w:r>
      <w:r>
        <w:t xml:space="preserve"> prior to an activity.  Incomplete applications and missing </w:t>
      </w:r>
      <w:r w:rsidR="00461F91">
        <w:t xml:space="preserve">supporting </w:t>
      </w:r>
      <w:r>
        <w:t>document</w:t>
      </w:r>
      <w:r w:rsidR="00461F91">
        <w:t>ation will delay program approval.</w:t>
      </w:r>
    </w:p>
    <w:p w:rsidR="00CB2796" w:rsidRDefault="005E55F9" w:rsidP="00CB2796">
      <w:r>
        <w:t>Before submitting your application for approval, please review this list and initial that the required information is enclosed and attach this checklist to the first page of your</w:t>
      </w:r>
      <w:r w:rsidR="00C56C4E">
        <w:t xml:space="preserve"> completed</w:t>
      </w:r>
      <w:r>
        <w:t xml:space="preserve"> application.</w:t>
      </w:r>
    </w:p>
    <w:p w:rsidR="00C56C4E" w:rsidRDefault="00C56C4E" w:rsidP="00CB2796"/>
    <w:p w:rsidR="00BF41B9" w:rsidRDefault="007B0BA5" w:rsidP="00BF41B9">
      <w:pPr>
        <w:tabs>
          <w:tab w:val="left" w:pos="90"/>
        </w:tabs>
        <w:ind w:left="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F03D8C">
        <w:instrText xml:space="preserve"> FORMCHECKBOX </w:instrText>
      </w:r>
      <w:r w:rsidR="00DC3689">
        <w:fldChar w:fldCharType="separate"/>
      </w:r>
      <w:r>
        <w:fldChar w:fldCharType="end"/>
      </w:r>
      <w:bookmarkEnd w:id="3"/>
      <w:r w:rsidR="00F03D8C">
        <w:tab/>
      </w:r>
      <w:r w:rsidR="00F03D8C" w:rsidRPr="00BF41B9">
        <w:rPr>
          <w:b/>
        </w:rPr>
        <w:t>Gap Documentation</w:t>
      </w:r>
      <w:r w:rsidR="00F03D8C">
        <w:t xml:space="preserve"> – clear identification of physician practice gaps with </w:t>
      </w:r>
      <w:r w:rsidR="00F03D8C" w:rsidRPr="00F03D8C">
        <w:rPr>
          <w:b/>
        </w:rPr>
        <w:t>Needs Assessment</w:t>
      </w:r>
      <w:r w:rsidR="00F03D8C">
        <w:t xml:space="preserve"> documentation</w:t>
      </w:r>
    </w:p>
    <w:p w:rsidR="005E55F9" w:rsidRDefault="007B0BA5" w:rsidP="00BF41B9">
      <w:pPr>
        <w:tabs>
          <w:tab w:val="left" w:pos="90"/>
        </w:tabs>
        <w:ind w:left="0" w:hanging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F03D8C">
        <w:instrText xml:space="preserve"> FORMCHECKBOX </w:instrText>
      </w:r>
      <w:r w:rsidR="00DC3689">
        <w:fldChar w:fldCharType="separate"/>
      </w:r>
      <w:r>
        <w:fldChar w:fldCharType="end"/>
      </w:r>
      <w:bookmarkEnd w:id="4"/>
      <w:r w:rsidR="00F03D8C">
        <w:tab/>
      </w:r>
      <w:r w:rsidR="00BF41B9" w:rsidRPr="00BF41B9">
        <w:rPr>
          <w:b/>
        </w:rPr>
        <w:t>Outcomes Measurement</w:t>
      </w:r>
      <w:r w:rsidR="00BF41B9">
        <w:t xml:space="preserve"> – attach a sample of how you plan to measure the success your program had in affecting the change in physician competence, performance, and/or patient outcomes.  This should correlate with </w:t>
      </w:r>
      <w:r w:rsidR="008328FE">
        <w:t>the listed</w:t>
      </w:r>
      <w:r w:rsidR="00BF41B9">
        <w:t xml:space="preserve"> gaps and</w:t>
      </w:r>
      <w:r w:rsidR="008328FE">
        <w:t xml:space="preserve"> your</w:t>
      </w:r>
      <w:r w:rsidR="00BF41B9">
        <w:t xml:space="preserve"> learning objectives.  As a general rule, Outcomes Measures are conducted 3-6 months after the program, or for an RSS, annually.</w:t>
      </w:r>
    </w:p>
    <w:p w:rsidR="003C3387" w:rsidRDefault="003C3387" w:rsidP="00BF41B9">
      <w:pPr>
        <w:tabs>
          <w:tab w:val="left" w:pos="90"/>
        </w:tabs>
        <w:ind w:left="0" w:hanging="720"/>
      </w:pPr>
    </w:p>
    <w:p w:rsidR="00BF41B9" w:rsidRDefault="007B0BA5" w:rsidP="00BF41B9">
      <w:pPr>
        <w:tabs>
          <w:tab w:val="left" w:pos="90"/>
        </w:tabs>
        <w:ind w:left="0" w:hanging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BF41B9">
        <w:instrText xml:space="preserve"> FORMCHECKBOX </w:instrText>
      </w:r>
      <w:r w:rsidR="00DC3689">
        <w:fldChar w:fldCharType="separate"/>
      </w:r>
      <w:r>
        <w:fldChar w:fldCharType="end"/>
      </w:r>
      <w:bookmarkEnd w:id="5"/>
      <w:r w:rsidR="008328FE">
        <w:tab/>
      </w:r>
      <w:r w:rsidR="008328FE" w:rsidRPr="008328FE">
        <w:rPr>
          <w:b/>
        </w:rPr>
        <w:t>Copy of proposed brochure, flyer or announcement</w:t>
      </w:r>
      <w:r w:rsidR="008328FE">
        <w:t xml:space="preserve"> – this piece must be approved </w:t>
      </w:r>
      <w:r w:rsidR="008328FE" w:rsidRPr="008328FE">
        <w:rPr>
          <w:b/>
          <w:u w:val="single"/>
        </w:rPr>
        <w:t>before</w:t>
      </w:r>
      <w:r w:rsidR="008328FE">
        <w:t xml:space="preserve"> it is printed and distributed if CME credit is mentioned.  If you are unsure of the appropriate accreditation and designation statements, allow the CME office to complete this for you.</w:t>
      </w:r>
    </w:p>
    <w:p w:rsidR="008328FE" w:rsidRDefault="007B0BA5" w:rsidP="00BF41B9">
      <w:pPr>
        <w:tabs>
          <w:tab w:val="left" w:pos="90"/>
        </w:tabs>
        <w:ind w:left="0" w:hanging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="008328FE">
        <w:instrText xml:space="preserve"> FORMCHECKBOX </w:instrText>
      </w:r>
      <w:r w:rsidR="00DC3689">
        <w:fldChar w:fldCharType="separate"/>
      </w:r>
      <w:r>
        <w:fldChar w:fldCharType="end"/>
      </w:r>
      <w:bookmarkEnd w:id="6"/>
      <w:r w:rsidR="008328FE">
        <w:tab/>
      </w:r>
      <w:r w:rsidR="008328FE" w:rsidRPr="008328FE">
        <w:rPr>
          <w:b/>
        </w:rPr>
        <w:t>Evaluation</w:t>
      </w:r>
      <w:r w:rsidR="008328FE">
        <w:t xml:space="preserve"> – Attach a copy of the evaluation form to be used during this activity</w:t>
      </w:r>
      <w:r w:rsidR="00BC2371">
        <w:t xml:space="preserve"> (use template provided)</w:t>
      </w:r>
      <w:r w:rsidR="008328FE">
        <w:t>.</w:t>
      </w:r>
    </w:p>
    <w:p w:rsidR="003C3387" w:rsidRDefault="003C3387" w:rsidP="00BF41B9">
      <w:pPr>
        <w:tabs>
          <w:tab w:val="left" w:pos="90"/>
        </w:tabs>
        <w:ind w:left="0" w:hanging="720"/>
      </w:pPr>
    </w:p>
    <w:p w:rsidR="008328FE" w:rsidRDefault="007B0BA5" w:rsidP="00BF41B9">
      <w:pPr>
        <w:tabs>
          <w:tab w:val="left" w:pos="90"/>
        </w:tabs>
        <w:ind w:left="0" w:hanging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8328FE">
        <w:instrText xml:space="preserve"> FORMCHECKBOX </w:instrText>
      </w:r>
      <w:r w:rsidR="00DC3689">
        <w:fldChar w:fldCharType="separate"/>
      </w:r>
      <w:r>
        <w:fldChar w:fldCharType="end"/>
      </w:r>
      <w:bookmarkEnd w:id="7"/>
      <w:r w:rsidR="008328FE">
        <w:tab/>
      </w:r>
      <w:r w:rsidR="008328FE" w:rsidRPr="008328FE">
        <w:rPr>
          <w:b/>
        </w:rPr>
        <w:t xml:space="preserve">Attach </w:t>
      </w:r>
      <w:r w:rsidR="008328FE">
        <w:rPr>
          <w:b/>
        </w:rPr>
        <w:t xml:space="preserve">a </w:t>
      </w:r>
      <w:r w:rsidR="008328FE" w:rsidRPr="008328FE">
        <w:rPr>
          <w:b/>
        </w:rPr>
        <w:t>full list of topics, presenters and dates</w:t>
      </w:r>
      <w:r w:rsidR="008328FE">
        <w:t xml:space="preserve"> (this does not apply fo</w:t>
      </w:r>
      <w:r w:rsidR="00CB2796">
        <w:t xml:space="preserve">r Tumor Board as </w:t>
      </w:r>
      <w:r w:rsidR="003C3387">
        <w:t xml:space="preserve">patient </w:t>
      </w:r>
      <w:r w:rsidR="00CB2796">
        <w:t xml:space="preserve">cases </w:t>
      </w:r>
      <w:r w:rsidR="008328FE">
        <w:t xml:space="preserve">are </w:t>
      </w:r>
      <w:r w:rsidR="00CB2796">
        <w:t>selected weekly)</w:t>
      </w:r>
    </w:p>
    <w:p w:rsidR="003C3387" w:rsidRDefault="003C3387" w:rsidP="00BF41B9">
      <w:pPr>
        <w:tabs>
          <w:tab w:val="left" w:pos="90"/>
        </w:tabs>
        <w:ind w:left="0" w:hanging="720"/>
      </w:pPr>
    </w:p>
    <w:p w:rsidR="00CB2796" w:rsidRDefault="007B0BA5" w:rsidP="00BF41B9">
      <w:pPr>
        <w:tabs>
          <w:tab w:val="left" w:pos="90"/>
        </w:tabs>
        <w:ind w:left="0" w:hanging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CB2796">
        <w:instrText xml:space="preserve"> FORMCHECKBOX </w:instrText>
      </w:r>
      <w:r w:rsidR="00DC3689">
        <w:fldChar w:fldCharType="separate"/>
      </w:r>
      <w:r>
        <w:fldChar w:fldCharType="end"/>
      </w:r>
      <w:bookmarkEnd w:id="8"/>
      <w:r w:rsidR="00CB2796">
        <w:tab/>
      </w:r>
      <w:r w:rsidR="00CB2796" w:rsidRPr="00CB2796">
        <w:rPr>
          <w:b/>
        </w:rPr>
        <w:t>Budget</w:t>
      </w:r>
      <w:r w:rsidR="00CB2796">
        <w:t xml:space="preserve"> – </w:t>
      </w:r>
      <w:r w:rsidR="00C85F56">
        <w:t>contact CME Office for more information</w:t>
      </w:r>
    </w:p>
    <w:p w:rsidR="003C3387" w:rsidRDefault="003C3387" w:rsidP="00BF41B9">
      <w:pPr>
        <w:tabs>
          <w:tab w:val="left" w:pos="90"/>
        </w:tabs>
        <w:ind w:left="0" w:hanging="720"/>
      </w:pPr>
    </w:p>
    <w:p w:rsidR="00CB2796" w:rsidRDefault="007B0BA5" w:rsidP="00CB2796">
      <w:pPr>
        <w:tabs>
          <w:tab w:val="left" w:pos="90"/>
        </w:tabs>
        <w:ind w:left="0" w:hanging="72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CB2796">
        <w:instrText xml:space="preserve"> FORMCHECKBOX </w:instrText>
      </w:r>
      <w:r w:rsidR="00DC3689">
        <w:fldChar w:fldCharType="separate"/>
      </w:r>
      <w:r>
        <w:fldChar w:fldCharType="end"/>
      </w:r>
      <w:bookmarkEnd w:id="9"/>
      <w:r w:rsidR="00CB2796">
        <w:tab/>
      </w:r>
      <w:r w:rsidR="00CB2796" w:rsidRPr="00CB2796">
        <w:rPr>
          <w:b/>
        </w:rPr>
        <w:t>Faculty Disclosure(s)</w:t>
      </w:r>
      <w:r w:rsidR="00CB2796">
        <w:t xml:space="preserve"> – attach a completed disclosure statement from each planner and presenter</w:t>
      </w:r>
      <w:r w:rsidR="00BC2371">
        <w:t xml:space="preserve"> (use template provided)</w:t>
      </w:r>
    </w:p>
    <w:p w:rsidR="003C3387" w:rsidRDefault="003C3387" w:rsidP="00CB2796">
      <w:pPr>
        <w:tabs>
          <w:tab w:val="left" w:pos="90"/>
        </w:tabs>
        <w:ind w:left="0" w:hanging="720"/>
      </w:pPr>
    </w:p>
    <w:p w:rsidR="005E55F9" w:rsidRDefault="007B0BA5" w:rsidP="008B4812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="00CB2796">
        <w:instrText xml:space="preserve"> FORMCHECKBOX </w:instrText>
      </w:r>
      <w:r w:rsidR="00DC3689">
        <w:fldChar w:fldCharType="separate"/>
      </w:r>
      <w:r>
        <w:fldChar w:fldCharType="end"/>
      </w:r>
      <w:bookmarkEnd w:id="10"/>
      <w:r w:rsidR="00CB2796">
        <w:tab/>
      </w:r>
      <w:r w:rsidR="00CB2796" w:rsidRPr="001121C1">
        <w:rPr>
          <w:b/>
        </w:rPr>
        <w:t>Curriculum Vitae</w:t>
      </w:r>
      <w:r w:rsidR="001121C1">
        <w:t xml:space="preserve"> – attach CV’s for all presenters</w:t>
      </w:r>
    </w:p>
    <w:p w:rsidR="003C3387" w:rsidRDefault="003C3387" w:rsidP="008B4812"/>
    <w:p w:rsidR="00C56C4E" w:rsidRDefault="007B0BA5" w:rsidP="008B4812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 w:rsidR="00C56C4E">
        <w:instrText xml:space="preserve"> FORMCHECKBOX </w:instrText>
      </w:r>
      <w:r w:rsidR="00DC3689">
        <w:fldChar w:fldCharType="separate"/>
      </w:r>
      <w:r>
        <w:fldChar w:fldCharType="end"/>
      </w:r>
      <w:bookmarkEnd w:id="11"/>
      <w:r w:rsidR="00C56C4E">
        <w:tab/>
      </w:r>
      <w:r w:rsidR="00C56C4E" w:rsidRPr="00C56C4E">
        <w:rPr>
          <w:b/>
        </w:rPr>
        <w:t>Content Validation</w:t>
      </w:r>
      <w:r w:rsidR="00C56C4E">
        <w:rPr>
          <w:b/>
        </w:rPr>
        <w:t>/Attestation</w:t>
      </w:r>
      <w:r w:rsidR="00C56C4E" w:rsidRPr="00C56C4E">
        <w:rPr>
          <w:b/>
        </w:rPr>
        <w:t xml:space="preserve"> form</w:t>
      </w:r>
      <w:r w:rsidR="00C56C4E">
        <w:t xml:space="preserve"> – attach completed validation form from each presenter</w:t>
      </w:r>
    </w:p>
    <w:p w:rsidR="00C56C4E" w:rsidRDefault="00C56C4E" w:rsidP="008B4812"/>
    <w:p w:rsidR="00BC2371" w:rsidRPr="008B4812" w:rsidRDefault="00BC2371" w:rsidP="008B4812">
      <w:r w:rsidRPr="00BC2371">
        <w:rPr>
          <w:b/>
        </w:rPr>
        <w:t>Note</w:t>
      </w:r>
      <w:r>
        <w:t xml:space="preserve">: </w:t>
      </w:r>
      <w:r w:rsidRPr="00BC2371">
        <w:rPr>
          <w:b/>
        </w:rPr>
        <w:t>All commercial support will be managed by the CME Office.</w:t>
      </w:r>
    </w:p>
    <w:sectPr w:rsidR="00BC2371" w:rsidRPr="008B4812" w:rsidSect="00287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12"/>
    <w:rsid w:val="000C73EE"/>
    <w:rsid w:val="001121C1"/>
    <w:rsid w:val="002359C6"/>
    <w:rsid w:val="002873AE"/>
    <w:rsid w:val="003C3387"/>
    <w:rsid w:val="00461F91"/>
    <w:rsid w:val="004C2296"/>
    <w:rsid w:val="005E55F9"/>
    <w:rsid w:val="0063642B"/>
    <w:rsid w:val="007B0BA5"/>
    <w:rsid w:val="008328FE"/>
    <w:rsid w:val="008B4812"/>
    <w:rsid w:val="00974C57"/>
    <w:rsid w:val="00BC2371"/>
    <w:rsid w:val="00BF41B9"/>
    <w:rsid w:val="00C56C4E"/>
    <w:rsid w:val="00C85F56"/>
    <w:rsid w:val="00CB2796"/>
    <w:rsid w:val="00D764B8"/>
    <w:rsid w:val="00DC3689"/>
    <w:rsid w:val="00DC37B1"/>
    <w:rsid w:val="00E45777"/>
    <w:rsid w:val="00F03D8C"/>
    <w:rsid w:val="00F7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83779-5980-5241-BAF9-18F39B4C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120"/>
        <w:ind w:left="-720" w:right="51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3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8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4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 Williams Medical Center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2020-12-03T15:34:00Z</dcterms:created>
  <dcterms:modified xsi:type="dcterms:W3CDTF">2020-12-03T15:34:00Z</dcterms:modified>
</cp:coreProperties>
</file>